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79" w:rsidRPr="00550B46" w:rsidRDefault="006D5779" w:rsidP="006D5779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550B46">
        <w:rPr>
          <w:rFonts w:cs="B Titr" w:hint="cs"/>
          <w:b/>
          <w:bCs/>
          <w:sz w:val="20"/>
          <w:szCs w:val="20"/>
          <w:rtl/>
        </w:rPr>
        <w:t>بسمه تعالی</w:t>
      </w:r>
    </w:p>
    <w:p w:rsidR="006D5779" w:rsidRPr="00550B46" w:rsidRDefault="006D5779" w:rsidP="006D5779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550B46">
        <w:rPr>
          <w:rFonts w:cs="B Titr" w:hint="cs"/>
          <w:b/>
          <w:bCs/>
          <w:sz w:val="20"/>
          <w:szCs w:val="20"/>
          <w:rtl/>
        </w:rPr>
        <w:t>دانشگاه علوم پزشکی وخدمات بهداشتی درمانی ایلام</w:t>
      </w:r>
    </w:p>
    <w:p w:rsidR="006D5779" w:rsidRDefault="006D5779" w:rsidP="006D5779">
      <w:pPr>
        <w:spacing w:after="0" w:line="240" w:lineRule="auto"/>
        <w:jc w:val="center"/>
        <w:rPr>
          <w:rFonts w:hint="cs"/>
          <w:sz w:val="20"/>
          <w:szCs w:val="20"/>
          <w:rtl/>
        </w:rPr>
      </w:pPr>
      <w:r w:rsidRPr="00550B46">
        <w:rPr>
          <w:rFonts w:cs="B Titr" w:hint="cs"/>
          <w:b/>
          <w:bCs/>
          <w:sz w:val="20"/>
          <w:szCs w:val="20"/>
          <w:rtl/>
        </w:rPr>
        <w:t>دانشکده پیراپزشکی</w:t>
      </w:r>
    </w:p>
    <w:p w:rsidR="00FF1D15" w:rsidRDefault="00FF1D15" w:rsidP="006D5779">
      <w:pPr>
        <w:spacing w:after="0" w:line="240" w:lineRule="auto"/>
        <w:jc w:val="center"/>
        <w:rPr>
          <w:rFonts w:hint="cs"/>
          <w:sz w:val="20"/>
          <w:szCs w:val="20"/>
          <w:rtl/>
        </w:rPr>
      </w:pPr>
    </w:p>
    <w:p w:rsidR="00FF1D15" w:rsidRDefault="00FF1D15" w:rsidP="006D5779">
      <w:pPr>
        <w:spacing w:after="0" w:line="240" w:lineRule="auto"/>
        <w:jc w:val="center"/>
        <w:rPr>
          <w:rFonts w:hint="cs"/>
          <w:sz w:val="20"/>
          <w:szCs w:val="20"/>
          <w:rtl/>
        </w:rPr>
      </w:pPr>
    </w:p>
    <w:p w:rsidR="00FF1D15" w:rsidRPr="00550B46" w:rsidRDefault="00FF1D15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302CB" w:rsidRPr="00550B46" w:rsidRDefault="006302CB" w:rsidP="006D5779">
      <w:pPr>
        <w:spacing w:after="0" w:line="240" w:lineRule="auto"/>
        <w:jc w:val="center"/>
        <w:rPr>
          <w:sz w:val="20"/>
          <w:szCs w:val="20"/>
          <w:rtl/>
        </w:rPr>
      </w:pPr>
    </w:p>
    <w:p w:rsidR="006D5779" w:rsidRPr="00550B46" w:rsidRDefault="006D5779" w:rsidP="00A645FA">
      <w:pPr>
        <w:rPr>
          <w:b/>
          <w:bCs/>
          <w:rtl/>
        </w:rPr>
      </w:pPr>
      <w:r w:rsidRPr="00550B46">
        <w:rPr>
          <w:rFonts w:hint="cs"/>
          <w:b/>
          <w:bCs/>
          <w:rtl/>
        </w:rPr>
        <w:t xml:space="preserve">برنامه کارآموزی ترم </w:t>
      </w:r>
      <w:r w:rsidR="005358E8" w:rsidRPr="00550B46">
        <w:rPr>
          <w:rFonts w:hint="cs"/>
          <w:b/>
          <w:bCs/>
          <w:rtl/>
        </w:rPr>
        <w:t>7</w:t>
      </w:r>
      <w:r w:rsidRPr="00550B46">
        <w:rPr>
          <w:rFonts w:hint="cs"/>
          <w:b/>
          <w:bCs/>
          <w:rtl/>
        </w:rPr>
        <w:t xml:space="preserve">علوم آزمایشگاهی           نیمسال </w:t>
      </w:r>
      <w:r w:rsidR="00270F00" w:rsidRPr="00550B46">
        <w:rPr>
          <w:rFonts w:hint="cs"/>
          <w:b/>
          <w:bCs/>
          <w:rtl/>
        </w:rPr>
        <w:t>اول</w:t>
      </w:r>
      <w:r w:rsidRPr="00550B46">
        <w:rPr>
          <w:rFonts w:hint="cs"/>
          <w:b/>
          <w:bCs/>
          <w:rtl/>
        </w:rPr>
        <w:t xml:space="preserve"> 9</w:t>
      </w:r>
      <w:r w:rsidR="00A645FA" w:rsidRPr="00550B46">
        <w:rPr>
          <w:rFonts w:hint="cs"/>
          <w:b/>
          <w:bCs/>
          <w:rtl/>
        </w:rPr>
        <w:t>8</w:t>
      </w:r>
      <w:r w:rsidRPr="00550B46">
        <w:rPr>
          <w:rFonts w:hint="cs"/>
          <w:b/>
          <w:bCs/>
          <w:rtl/>
        </w:rPr>
        <w:t>-9</w:t>
      </w:r>
      <w:r w:rsidR="00A645FA" w:rsidRPr="00550B46">
        <w:rPr>
          <w:rFonts w:hint="cs"/>
          <w:b/>
          <w:bCs/>
          <w:rtl/>
        </w:rPr>
        <w:t>7</w:t>
      </w:r>
      <w:r w:rsidRPr="00550B46">
        <w:rPr>
          <w:rFonts w:hint="cs"/>
          <w:b/>
          <w:bCs/>
          <w:rtl/>
        </w:rPr>
        <w:t xml:space="preserve">            ساعات کاراموزی:8 تا </w:t>
      </w:r>
      <w:r w:rsidR="004E7AB8" w:rsidRPr="00550B46">
        <w:rPr>
          <w:rFonts w:hint="cs"/>
          <w:b/>
          <w:bCs/>
          <w:rtl/>
        </w:rPr>
        <w:t>13</w:t>
      </w:r>
      <w:r w:rsidRPr="00550B46">
        <w:rPr>
          <w:rFonts w:hint="cs"/>
          <w:b/>
          <w:bCs/>
          <w:rtl/>
        </w:rPr>
        <w:t xml:space="preserve"> </w:t>
      </w:r>
    </w:p>
    <w:p w:rsidR="00A444A0" w:rsidRPr="00550B46" w:rsidRDefault="00A444A0" w:rsidP="00A902BB">
      <w:pPr>
        <w:rPr>
          <w:b/>
          <w:bCs/>
          <w:rtl/>
        </w:rPr>
      </w:pPr>
      <w:r w:rsidRPr="00550B46">
        <w:rPr>
          <w:rFonts w:hint="cs"/>
          <w:b/>
          <w:bCs/>
          <w:rtl/>
        </w:rPr>
        <w:t xml:space="preserve">روزهای کارآموزی در هفته: شنبه تا چهارشنبه( از </w:t>
      </w:r>
      <w:r w:rsidR="00270F00" w:rsidRPr="00550B46">
        <w:rPr>
          <w:rFonts w:hint="cs"/>
          <w:b/>
          <w:bCs/>
          <w:rtl/>
        </w:rPr>
        <w:t>1</w:t>
      </w:r>
      <w:r w:rsidRPr="00550B46">
        <w:rPr>
          <w:rFonts w:hint="cs"/>
          <w:b/>
          <w:bCs/>
          <w:rtl/>
        </w:rPr>
        <w:t>/</w:t>
      </w:r>
      <w:r w:rsidR="00270F00" w:rsidRPr="00550B46">
        <w:rPr>
          <w:rFonts w:hint="cs"/>
          <w:b/>
          <w:bCs/>
          <w:rtl/>
        </w:rPr>
        <w:t>7</w:t>
      </w:r>
      <w:r w:rsidRPr="00550B46">
        <w:rPr>
          <w:rFonts w:hint="cs"/>
          <w:b/>
          <w:bCs/>
          <w:rtl/>
        </w:rPr>
        <w:t xml:space="preserve"> لغایت </w:t>
      </w:r>
      <w:r w:rsidR="00A902BB" w:rsidRPr="00550B46">
        <w:rPr>
          <w:rFonts w:hint="cs"/>
          <w:b/>
          <w:bCs/>
          <w:rtl/>
        </w:rPr>
        <w:t>3</w:t>
      </w:r>
      <w:r w:rsidRPr="00550B46">
        <w:rPr>
          <w:rFonts w:hint="cs"/>
          <w:b/>
          <w:bCs/>
          <w:rtl/>
        </w:rPr>
        <w:t>/</w:t>
      </w:r>
      <w:r w:rsidR="00270F00" w:rsidRPr="00550B46">
        <w:rPr>
          <w:rFonts w:hint="cs"/>
          <w:b/>
          <w:bCs/>
          <w:rtl/>
        </w:rPr>
        <w:t>11</w:t>
      </w:r>
      <w:r w:rsidR="00D80D8C" w:rsidRPr="00550B46">
        <w:rPr>
          <w:rFonts w:hint="cs"/>
          <w:b/>
          <w:bCs/>
          <w:rtl/>
        </w:rPr>
        <w:t>/9</w:t>
      </w:r>
      <w:r w:rsidR="00D729B0" w:rsidRPr="00550B46">
        <w:rPr>
          <w:rFonts w:hint="cs"/>
          <w:b/>
          <w:bCs/>
          <w:rtl/>
        </w:rPr>
        <w:t>7</w:t>
      </w:r>
      <w:r w:rsidRPr="00550B46">
        <w:rPr>
          <w:rFonts w:hint="cs"/>
          <w:b/>
          <w:bCs/>
          <w:rtl/>
        </w:rPr>
        <w:t xml:space="preserve">) </w:t>
      </w:r>
    </w:p>
    <w:tbl>
      <w:tblPr>
        <w:tblStyle w:val="TableGrid"/>
        <w:tblpPr w:leftFromText="180" w:rightFromText="180" w:vertAnchor="text" w:horzAnchor="page" w:tblpX="2953" w:tblpY="104"/>
        <w:bidiVisual/>
        <w:tblW w:w="0" w:type="auto"/>
        <w:tblLook w:val="04A0"/>
      </w:tblPr>
      <w:tblGrid>
        <w:gridCol w:w="2310"/>
        <w:gridCol w:w="2310"/>
        <w:gridCol w:w="2311"/>
      </w:tblGrid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</w:rPr>
            </w:pPr>
            <w:r w:rsidRPr="00550B46">
              <w:rPr>
                <w:rFonts w:hint="cs"/>
                <w:b/>
                <w:bCs/>
                <w:rtl/>
              </w:rPr>
              <w:t xml:space="preserve">گروه </w:t>
            </w:r>
            <w:r w:rsidRPr="00550B46">
              <w:rPr>
                <w:b/>
                <w:bCs/>
              </w:rPr>
              <w:t>A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گروه</w:t>
            </w:r>
            <w:r w:rsidRPr="00550B46">
              <w:rPr>
                <w:b/>
                <w:bCs/>
              </w:rPr>
              <w:t>B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 xml:space="preserve">گروه </w:t>
            </w:r>
            <w:r w:rsidRPr="00550B46">
              <w:rPr>
                <w:b/>
                <w:bCs/>
              </w:rPr>
              <w:t>C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مهتاب امیدی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مهتاب صادق خانی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امیر حسین غلامی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شیلان کوهن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فاطمه موسی خانی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حسن سلطان پور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محمد حامد بادکیو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فاطمه محمدی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کامران کوچک زاده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سید مصطفی سپهر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محمد کمرخانی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پریا ملکی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علی غضنفری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محمد شریعت پناه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سمیرا رضایی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نادر یزدی نژاد</w:t>
            </w: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فاطمه پیرزاده</w:t>
            </w: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اختر مهدیان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مریم عزتی</w:t>
            </w: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</w:tr>
      <w:tr w:rsidR="00AA504F" w:rsidRPr="00550B46" w:rsidTr="00AA504F"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  <w:tc>
          <w:tcPr>
            <w:tcW w:w="2310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  <w:tc>
          <w:tcPr>
            <w:tcW w:w="2311" w:type="dxa"/>
          </w:tcPr>
          <w:p w:rsidR="00AA504F" w:rsidRPr="00550B46" w:rsidRDefault="00AA504F" w:rsidP="00AA504F">
            <w:pPr>
              <w:rPr>
                <w:rtl/>
              </w:rPr>
            </w:pPr>
          </w:p>
        </w:tc>
      </w:tr>
    </w:tbl>
    <w:p w:rsidR="00A444A0" w:rsidRPr="00550B46" w:rsidRDefault="00A444A0">
      <w:pPr>
        <w:rPr>
          <w:rtl/>
        </w:rPr>
      </w:pPr>
    </w:p>
    <w:p w:rsidR="0054057F" w:rsidRPr="00550B46" w:rsidRDefault="0054057F">
      <w:pPr>
        <w:rPr>
          <w:rtl/>
        </w:rPr>
      </w:pPr>
    </w:p>
    <w:p w:rsidR="0054057F" w:rsidRPr="00550B46" w:rsidRDefault="0054057F">
      <w:pPr>
        <w:rPr>
          <w:rtl/>
        </w:rPr>
      </w:pPr>
    </w:p>
    <w:p w:rsidR="0054057F" w:rsidRPr="00550B46" w:rsidRDefault="0054057F">
      <w:pPr>
        <w:rPr>
          <w:rtl/>
        </w:rPr>
      </w:pPr>
    </w:p>
    <w:p w:rsidR="00BB2963" w:rsidRDefault="00BB2963">
      <w:pPr>
        <w:rPr>
          <w:rFonts w:hint="cs"/>
          <w:rtl/>
        </w:rPr>
      </w:pPr>
    </w:p>
    <w:p w:rsidR="00AA504F" w:rsidRDefault="00AA504F">
      <w:pPr>
        <w:rPr>
          <w:rtl/>
        </w:rPr>
      </w:pPr>
    </w:p>
    <w:p w:rsidR="00BB2963" w:rsidRPr="00550B46" w:rsidRDefault="00BB296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29"/>
        <w:bidiVisual/>
        <w:tblW w:w="7897" w:type="dxa"/>
        <w:tblLook w:val="04A0"/>
      </w:tblPr>
      <w:tblGrid>
        <w:gridCol w:w="1792"/>
        <w:gridCol w:w="2156"/>
        <w:gridCol w:w="1974"/>
        <w:gridCol w:w="1975"/>
      </w:tblGrid>
      <w:tr w:rsidR="0054057F" w:rsidRPr="00550B46" w:rsidTr="0054057F">
        <w:trPr>
          <w:trHeight w:val="266"/>
        </w:trPr>
        <w:tc>
          <w:tcPr>
            <w:tcW w:w="1792" w:type="dxa"/>
          </w:tcPr>
          <w:p w:rsidR="0054057F" w:rsidRPr="00550B46" w:rsidRDefault="0054057F" w:rsidP="0054057F">
            <w:pPr>
              <w:rPr>
                <w:b/>
                <w:bCs/>
                <w:rtl/>
              </w:rPr>
            </w:pPr>
            <w:r w:rsidRPr="00550B46">
              <w:rPr>
                <w:rFonts w:hint="cs"/>
                <w:b/>
                <w:bCs/>
                <w:rtl/>
              </w:rPr>
              <w:t>مراکز</w:t>
            </w:r>
          </w:p>
        </w:tc>
        <w:tc>
          <w:tcPr>
            <w:tcW w:w="2156" w:type="dxa"/>
          </w:tcPr>
          <w:p w:rsidR="0054057F" w:rsidRPr="00550B46" w:rsidRDefault="0054057F" w:rsidP="0054057F">
            <w:pPr>
              <w:rPr>
                <w:rtl/>
              </w:rPr>
            </w:pPr>
            <w:r w:rsidRPr="00550B46">
              <w:rPr>
                <w:rFonts w:hint="cs"/>
                <w:rtl/>
              </w:rPr>
              <w:t xml:space="preserve">گروه </w:t>
            </w:r>
            <w:r w:rsidRPr="00550B46">
              <w:t>A</w:t>
            </w:r>
          </w:p>
        </w:tc>
        <w:tc>
          <w:tcPr>
            <w:tcW w:w="1974" w:type="dxa"/>
          </w:tcPr>
          <w:p w:rsidR="0054057F" w:rsidRPr="00550B46" w:rsidRDefault="0054057F" w:rsidP="0054057F">
            <w:pPr>
              <w:rPr>
                <w:rtl/>
              </w:rPr>
            </w:pPr>
            <w:r w:rsidRPr="00550B46">
              <w:rPr>
                <w:rFonts w:hint="cs"/>
                <w:rtl/>
              </w:rPr>
              <w:t>گروه</w:t>
            </w:r>
            <w:r w:rsidRPr="00550B46">
              <w:t>B</w:t>
            </w:r>
          </w:p>
        </w:tc>
        <w:tc>
          <w:tcPr>
            <w:tcW w:w="1975" w:type="dxa"/>
          </w:tcPr>
          <w:p w:rsidR="0054057F" w:rsidRPr="00550B46" w:rsidRDefault="0054057F" w:rsidP="0054057F">
            <w:pPr>
              <w:rPr>
                <w:rtl/>
              </w:rPr>
            </w:pPr>
            <w:r w:rsidRPr="00550B46">
              <w:rPr>
                <w:rFonts w:hint="cs"/>
                <w:rtl/>
              </w:rPr>
              <w:t xml:space="preserve">گروه </w:t>
            </w:r>
            <w:r w:rsidRPr="00550B46">
              <w:t>C</w:t>
            </w:r>
          </w:p>
        </w:tc>
      </w:tr>
      <w:tr w:rsidR="0054057F" w:rsidRPr="00550B46" w:rsidTr="0054057F">
        <w:trPr>
          <w:trHeight w:val="695"/>
        </w:trPr>
        <w:tc>
          <w:tcPr>
            <w:tcW w:w="1792" w:type="dxa"/>
          </w:tcPr>
          <w:p w:rsidR="0054057F" w:rsidRPr="00550B46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550B46">
              <w:rPr>
                <w:rFonts w:hint="cs"/>
                <w:b/>
                <w:bCs/>
                <w:sz w:val="24"/>
                <w:szCs w:val="24"/>
                <w:rtl/>
              </w:rPr>
              <w:t>امام خمینی(ره)/انتقال خون</w:t>
            </w:r>
          </w:p>
        </w:tc>
        <w:tc>
          <w:tcPr>
            <w:tcW w:w="2156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1/7 لغایت 9/8</w:t>
            </w:r>
          </w:p>
        </w:tc>
        <w:tc>
          <w:tcPr>
            <w:tcW w:w="1974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24/9 لغایت3/11</w:t>
            </w:r>
          </w:p>
        </w:tc>
        <w:tc>
          <w:tcPr>
            <w:tcW w:w="1975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12/8 لغایت 21/9</w:t>
            </w:r>
          </w:p>
        </w:tc>
      </w:tr>
      <w:tr w:rsidR="0054057F" w:rsidRPr="00550B46" w:rsidTr="0054057F">
        <w:trPr>
          <w:trHeight w:val="531"/>
        </w:trPr>
        <w:tc>
          <w:tcPr>
            <w:tcW w:w="1792" w:type="dxa"/>
          </w:tcPr>
          <w:p w:rsidR="0054057F" w:rsidRPr="00550B46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550B46">
              <w:rPr>
                <w:rFonts w:hint="cs"/>
                <w:b/>
                <w:bCs/>
                <w:sz w:val="24"/>
                <w:szCs w:val="24"/>
                <w:rtl/>
              </w:rPr>
              <w:t>ازمایشگاه مرکزی</w:t>
            </w:r>
          </w:p>
        </w:tc>
        <w:tc>
          <w:tcPr>
            <w:tcW w:w="2156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12/8 لغایت 21/9</w:t>
            </w:r>
          </w:p>
        </w:tc>
        <w:tc>
          <w:tcPr>
            <w:tcW w:w="1974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1/7 لغایت 9/8</w:t>
            </w:r>
          </w:p>
        </w:tc>
        <w:tc>
          <w:tcPr>
            <w:tcW w:w="1975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24/9 لغایت3/11</w:t>
            </w:r>
          </w:p>
        </w:tc>
      </w:tr>
      <w:tr w:rsidR="0054057F" w:rsidRPr="00550B46" w:rsidTr="0054057F">
        <w:trPr>
          <w:trHeight w:val="175"/>
        </w:trPr>
        <w:tc>
          <w:tcPr>
            <w:tcW w:w="1792" w:type="dxa"/>
          </w:tcPr>
          <w:p w:rsidR="0054057F" w:rsidRPr="00550B46" w:rsidRDefault="0054057F" w:rsidP="0054057F">
            <w:pPr>
              <w:rPr>
                <w:b/>
                <w:bCs/>
                <w:sz w:val="24"/>
                <w:szCs w:val="24"/>
                <w:rtl/>
              </w:rPr>
            </w:pPr>
            <w:r w:rsidRPr="00550B46">
              <w:rPr>
                <w:rFonts w:hint="cs"/>
                <w:b/>
                <w:bCs/>
                <w:sz w:val="24"/>
                <w:szCs w:val="24"/>
                <w:rtl/>
              </w:rPr>
              <w:t>شهید مصطفی خمینی</w:t>
            </w:r>
          </w:p>
        </w:tc>
        <w:tc>
          <w:tcPr>
            <w:tcW w:w="2156" w:type="dxa"/>
          </w:tcPr>
          <w:p w:rsidR="0054057F" w:rsidRPr="00AA504F" w:rsidRDefault="0054057F" w:rsidP="0054057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24/9 لغایت3/11</w:t>
            </w:r>
          </w:p>
        </w:tc>
        <w:tc>
          <w:tcPr>
            <w:tcW w:w="1974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12/8 لغایت 21/9</w:t>
            </w:r>
          </w:p>
        </w:tc>
        <w:tc>
          <w:tcPr>
            <w:tcW w:w="1975" w:type="dxa"/>
          </w:tcPr>
          <w:p w:rsidR="0054057F" w:rsidRPr="00AA504F" w:rsidRDefault="0054057F" w:rsidP="0054057F">
            <w:pPr>
              <w:rPr>
                <w:b/>
                <w:bCs/>
                <w:sz w:val="28"/>
                <w:szCs w:val="28"/>
                <w:rtl/>
              </w:rPr>
            </w:pPr>
            <w:r w:rsidRPr="00AA504F">
              <w:rPr>
                <w:rFonts w:hint="cs"/>
                <w:b/>
                <w:bCs/>
                <w:sz w:val="28"/>
                <w:szCs w:val="28"/>
                <w:rtl/>
              </w:rPr>
              <w:t>1/7 لغایت 9/8</w:t>
            </w:r>
          </w:p>
        </w:tc>
      </w:tr>
    </w:tbl>
    <w:p w:rsidR="00ED6193" w:rsidRPr="00550B46" w:rsidRDefault="00ED6193" w:rsidP="0047755D">
      <w:pPr>
        <w:rPr>
          <w:rtl/>
        </w:rPr>
      </w:pPr>
    </w:p>
    <w:p w:rsidR="0054057F" w:rsidRPr="00550B46" w:rsidRDefault="0054057F" w:rsidP="0047755D">
      <w:pPr>
        <w:rPr>
          <w:rtl/>
        </w:rPr>
      </w:pPr>
    </w:p>
    <w:p w:rsidR="0054057F" w:rsidRPr="00550B46" w:rsidRDefault="0054057F" w:rsidP="0047755D">
      <w:pPr>
        <w:rPr>
          <w:rtl/>
        </w:rPr>
      </w:pPr>
    </w:p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54057F" w:rsidRPr="00550B46" w:rsidRDefault="0054057F" w:rsidP="00413155">
      <w:pPr>
        <w:spacing w:after="0"/>
        <w:rPr>
          <w:rFonts w:cs="B Nazanin"/>
          <w:b/>
          <w:bCs/>
          <w:rtl/>
        </w:rPr>
      </w:pPr>
    </w:p>
    <w:p w:rsidR="00413155" w:rsidRPr="00550B46" w:rsidRDefault="00413155" w:rsidP="00413155">
      <w:pPr>
        <w:spacing w:after="0"/>
        <w:rPr>
          <w:rFonts w:cs="B Nazanin"/>
          <w:b/>
          <w:bCs/>
          <w:rtl/>
        </w:rPr>
      </w:pPr>
      <w:r w:rsidRPr="00550B46">
        <w:rPr>
          <w:rFonts w:cs="B Nazanin" w:hint="cs"/>
          <w:b/>
          <w:bCs/>
          <w:rtl/>
        </w:rPr>
        <w:t>تذکرات مهم:</w:t>
      </w:r>
    </w:p>
    <w:p w:rsidR="00413155" w:rsidRPr="00550B46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</w:rPr>
      </w:pPr>
      <w:r w:rsidRPr="00550B46">
        <w:rPr>
          <w:rFonts w:cs="B Nazanin" w:hint="cs"/>
          <w:rtl/>
        </w:rPr>
        <w:t>دانشجویان موظفند راس ساعت مقرر در آزمایشگاه حاضر شده و تا پایان ساعت تعیین شده از آزمایشگاه خارج نشوند.</w:t>
      </w:r>
    </w:p>
    <w:p w:rsidR="00413155" w:rsidRPr="00550B46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</w:rPr>
      </w:pPr>
      <w:r w:rsidRPr="00550B46">
        <w:rPr>
          <w:rFonts w:cs="B Nazanin" w:hint="cs"/>
          <w:rtl/>
        </w:rPr>
        <w:t>برنامه تعیین شده برای گروه ها ثابت بوده و دانشجویان نباید ترتیب و تاریخ آن را تغییر دهند.</w:t>
      </w:r>
    </w:p>
    <w:p w:rsidR="00413155" w:rsidRPr="00550B46" w:rsidRDefault="00413155" w:rsidP="00413155">
      <w:pPr>
        <w:numPr>
          <w:ilvl w:val="0"/>
          <w:numId w:val="1"/>
        </w:numPr>
        <w:spacing w:after="0"/>
        <w:ind w:left="-1"/>
        <w:rPr>
          <w:rFonts w:cs="B Nazanin"/>
        </w:rPr>
      </w:pPr>
      <w:r w:rsidRPr="00550B46">
        <w:rPr>
          <w:rFonts w:cs="B Nazanin" w:hint="cs"/>
          <w:rtl/>
        </w:rPr>
        <w:t>هرگونه غیبت غیر موجه و بدون هماهنگی مسئول آزمایشگاه و مدیر گروه از جلسات کارآموزی به منزله نمره صفر برای دانشجو خواهد بود.</w:t>
      </w:r>
    </w:p>
    <w:p w:rsidR="0054057F" w:rsidRPr="00550B46" w:rsidRDefault="004E7AB8" w:rsidP="0054057F">
      <w:pPr>
        <w:numPr>
          <w:ilvl w:val="0"/>
          <w:numId w:val="1"/>
        </w:numPr>
        <w:spacing w:after="0"/>
        <w:ind w:left="-1"/>
        <w:rPr>
          <w:rFonts w:cs="B Nazanin"/>
        </w:rPr>
      </w:pPr>
      <w:r w:rsidRPr="00550B46">
        <w:rPr>
          <w:rFonts w:cs="B Nazanin" w:hint="cs"/>
          <w:rtl/>
        </w:rPr>
        <w:t>هر</w:t>
      </w:r>
      <w:r w:rsidR="00413155" w:rsidRPr="00550B46">
        <w:rPr>
          <w:rFonts w:cs="B Nazanin" w:hint="cs"/>
          <w:rtl/>
        </w:rPr>
        <w:t xml:space="preserve"> گونه مرخصی به </w:t>
      </w:r>
      <w:r w:rsidRPr="00550B46">
        <w:rPr>
          <w:rFonts w:cs="B Nazanin" w:hint="cs"/>
          <w:rtl/>
        </w:rPr>
        <w:t xml:space="preserve">دانشجو حتما باید با هماهنگی مدیر گروه مربوطه  و </w:t>
      </w:r>
      <w:r w:rsidR="0054057F" w:rsidRPr="00550B46">
        <w:rPr>
          <w:rFonts w:cs="B Nazanin" w:hint="cs"/>
          <w:rtl/>
        </w:rPr>
        <w:t>مسئول ازمایشگاه</w:t>
      </w:r>
      <w:r w:rsidRPr="00550B46">
        <w:rPr>
          <w:rFonts w:cs="B Nazanin" w:hint="cs"/>
          <w:rtl/>
        </w:rPr>
        <w:t xml:space="preserve"> صورت بگیرد.</w:t>
      </w:r>
    </w:p>
    <w:p w:rsidR="00413155" w:rsidRPr="00550B46" w:rsidRDefault="0054057F" w:rsidP="004E7AB8">
      <w:pPr>
        <w:numPr>
          <w:ilvl w:val="0"/>
          <w:numId w:val="1"/>
        </w:numPr>
        <w:spacing w:after="0"/>
        <w:ind w:left="-1"/>
        <w:rPr>
          <w:rFonts w:cs="B Nazanin"/>
        </w:rPr>
      </w:pPr>
      <w:r w:rsidRPr="00550B46">
        <w:rPr>
          <w:rFonts w:cs="B Nazanin" w:hint="cs"/>
          <w:rtl/>
        </w:rPr>
        <w:t>امتحان پایانترم در تاریخ 1/11 لغایت 3/11/97 برگزار میگردد.</w:t>
      </w:r>
      <w:r w:rsidR="00413155" w:rsidRPr="00550B46">
        <w:rPr>
          <w:rFonts w:cs="B Nazanin" w:hint="cs"/>
          <w:rtl/>
        </w:rPr>
        <w:t xml:space="preserve">  </w:t>
      </w:r>
    </w:p>
    <w:p w:rsidR="0090050B" w:rsidRPr="00550B46" w:rsidRDefault="0090050B" w:rsidP="00A444A0">
      <w:pPr>
        <w:ind w:left="-1"/>
        <w:rPr>
          <w:rtl/>
        </w:rPr>
      </w:pPr>
    </w:p>
    <w:sectPr w:rsidR="0090050B" w:rsidRPr="00550B46" w:rsidSect="00BE7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193"/>
    <w:rsid w:val="00011B54"/>
    <w:rsid w:val="00042AEE"/>
    <w:rsid w:val="00071E48"/>
    <w:rsid w:val="000946F8"/>
    <w:rsid w:val="000E1916"/>
    <w:rsid w:val="001166FA"/>
    <w:rsid w:val="00122B78"/>
    <w:rsid w:val="00126397"/>
    <w:rsid w:val="00196097"/>
    <w:rsid w:val="001E3C5B"/>
    <w:rsid w:val="001F274F"/>
    <w:rsid w:val="002271B2"/>
    <w:rsid w:val="00231373"/>
    <w:rsid w:val="0024667D"/>
    <w:rsid w:val="00270F00"/>
    <w:rsid w:val="0027412B"/>
    <w:rsid w:val="002A003D"/>
    <w:rsid w:val="00316953"/>
    <w:rsid w:val="0032684A"/>
    <w:rsid w:val="003458B9"/>
    <w:rsid w:val="00392863"/>
    <w:rsid w:val="003F67BD"/>
    <w:rsid w:val="00405F0F"/>
    <w:rsid w:val="00413155"/>
    <w:rsid w:val="00415A3A"/>
    <w:rsid w:val="004505B9"/>
    <w:rsid w:val="00455B3A"/>
    <w:rsid w:val="0047755D"/>
    <w:rsid w:val="00482D56"/>
    <w:rsid w:val="004831D6"/>
    <w:rsid w:val="0049049F"/>
    <w:rsid w:val="004E44CC"/>
    <w:rsid w:val="004E7AB8"/>
    <w:rsid w:val="005358E8"/>
    <w:rsid w:val="0054057F"/>
    <w:rsid w:val="00550B46"/>
    <w:rsid w:val="005A322A"/>
    <w:rsid w:val="005B3A2F"/>
    <w:rsid w:val="005C463E"/>
    <w:rsid w:val="005E1490"/>
    <w:rsid w:val="00605166"/>
    <w:rsid w:val="006302CB"/>
    <w:rsid w:val="00643270"/>
    <w:rsid w:val="00653B7B"/>
    <w:rsid w:val="00677236"/>
    <w:rsid w:val="006D5779"/>
    <w:rsid w:val="006E4502"/>
    <w:rsid w:val="00721FD2"/>
    <w:rsid w:val="00735178"/>
    <w:rsid w:val="00787BF7"/>
    <w:rsid w:val="007A3DB0"/>
    <w:rsid w:val="007D5EF8"/>
    <w:rsid w:val="008071CC"/>
    <w:rsid w:val="008224CE"/>
    <w:rsid w:val="00824040"/>
    <w:rsid w:val="00864C35"/>
    <w:rsid w:val="00877DD9"/>
    <w:rsid w:val="008A1FD6"/>
    <w:rsid w:val="008C0382"/>
    <w:rsid w:val="008C380D"/>
    <w:rsid w:val="008D0864"/>
    <w:rsid w:val="008D5CE9"/>
    <w:rsid w:val="008E0FCC"/>
    <w:rsid w:val="008F1EDA"/>
    <w:rsid w:val="0090050B"/>
    <w:rsid w:val="009122E9"/>
    <w:rsid w:val="0091301E"/>
    <w:rsid w:val="009251AA"/>
    <w:rsid w:val="00975DFA"/>
    <w:rsid w:val="0098113E"/>
    <w:rsid w:val="00983A04"/>
    <w:rsid w:val="00990ED6"/>
    <w:rsid w:val="009C6EAD"/>
    <w:rsid w:val="009E2518"/>
    <w:rsid w:val="00A11755"/>
    <w:rsid w:val="00A27022"/>
    <w:rsid w:val="00A31E36"/>
    <w:rsid w:val="00A431CB"/>
    <w:rsid w:val="00A444A0"/>
    <w:rsid w:val="00A645FA"/>
    <w:rsid w:val="00A859A0"/>
    <w:rsid w:val="00A902BB"/>
    <w:rsid w:val="00AA504F"/>
    <w:rsid w:val="00AC285E"/>
    <w:rsid w:val="00AC3443"/>
    <w:rsid w:val="00B258DE"/>
    <w:rsid w:val="00B26005"/>
    <w:rsid w:val="00B54736"/>
    <w:rsid w:val="00B96481"/>
    <w:rsid w:val="00BB2963"/>
    <w:rsid w:val="00BE7DCB"/>
    <w:rsid w:val="00BF7A8B"/>
    <w:rsid w:val="00CC6E3C"/>
    <w:rsid w:val="00CF15AC"/>
    <w:rsid w:val="00D35A6C"/>
    <w:rsid w:val="00D45A8D"/>
    <w:rsid w:val="00D729B0"/>
    <w:rsid w:val="00D80D8C"/>
    <w:rsid w:val="00D860A7"/>
    <w:rsid w:val="00DC53D2"/>
    <w:rsid w:val="00DD566D"/>
    <w:rsid w:val="00DE1101"/>
    <w:rsid w:val="00DE1C2F"/>
    <w:rsid w:val="00EB25CD"/>
    <w:rsid w:val="00ED6193"/>
    <w:rsid w:val="00EF74FC"/>
    <w:rsid w:val="00F174A1"/>
    <w:rsid w:val="00F529AA"/>
    <w:rsid w:val="00F71ED0"/>
    <w:rsid w:val="00F72FA4"/>
    <w:rsid w:val="00F75DE0"/>
    <w:rsid w:val="00FA0718"/>
    <w:rsid w:val="00FF1D15"/>
    <w:rsid w:val="00FF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2018-09-16T22:17:00Z</cp:lastPrinted>
  <dcterms:created xsi:type="dcterms:W3CDTF">2018-07-16T20:40:00Z</dcterms:created>
  <dcterms:modified xsi:type="dcterms:W3CDTF">2018-09-16T22:49:00Z</dcterms:modified>
</cp:coreProperties>
</file>